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A4" w:rsidRDefault="00BE36C1">
      <w:pPr>
        <w:rPr>
          <w:rFonts w:ascii="Liberation Serif" w:hAnsi="Liberation Serif" w:cs="Liberation Serif"/>
        </w:rPr>
      </w:pPr>
      <w:bookmarkStart w:id="0" w:name="_GoBack"/>
      <w:bookmarkEnd w:id="0"/>
      <w:r>
        <w:rPr>
          <w:rFonts w:ascii="Liberation Serif" w:hAnsi="Liberation Serif" w:cs="Liberation Serif"/>
        </w:rPr>
        <w:t xml:space="preserve">               </w:t>
      </w:r>
    </w:p>
    <w:p w:rsidR="007E13A4" w:rsidRDefault="007E13A4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7E13A4" w:rsidRDefault="007E13A4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7E13A4" w:rsidRDefault="007E13A4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7E13A4" w:rsidRDefault="007E13A4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7E13A4" w:rsidRDefault="007E13A4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7E13A4" w:rsidRDefault="007E13A4">
      <w:pPr>
        <w:jc w:val="center"/>
        <w:rPr>
          <w:rFonts w:ascii="Liberation Serif" w:hAnsi="Liberation Serif" w:cs="Liberation Serif"/>
          <w:b/>
          <w:i/>
          <w:sz w:val="28"/>
          <w:szCs w:val="28"/>
          <w:lang w:val="ru" w:eastAsia="ru-RU"/>
        </w:rPr>
      </w:pPr>
    </w:p>
    <w:p w:rsidR="007E13A4" w:rsidRDefault="007E13A4">
      <w:pPr>
        <w:jc w:val="center"/>
        <w:rPr>
          <w:rFonts w:ascii="Liberation Serif" w:hAnsi="Liberation Serif" w:cs="Liberation Serif"/>
          <w:b/>
          <w:i/>
          <w:sz w:val="28"/>
          <w:szCs w:val="28"/>
          <w:lang w:val="ru" w:eastAsia="ru-RU"/>
        </w:rPr>
      </w:pPr>
    </w:p>
    <w:p w:rsidR="007E13A4" w:rsidRDefault="00BE36C1">
      <w:pPr>
        <w:jc w:val="center"/>
        <w:rPr>
          <w:rFonts w:ascii="Liberation Serif" w:hAnsi="Liberation Serif" w:cs="Liberation Serif"/>
          <w:b/>
          <w:i/>
          <w:sz w:val="28"/>
          <w:szCs w:val="28"/>
          <w:lang w:val="ru" w:eastAsia="ru-RU"/>
        </w:rPr>
      </w:pPr>
      <w:r>
        <w:rPr>
          <w:rFonts w:ascii="Liberation Serif" w:hAnsi="Liberation Serif" w:cs="Liberation Serif"/>
          <w:b/>
          <w:i/>
          <w:sz w:val="28"/>
          <w:szCs w:val="28"/>
          <w:lang w:val="ru" w:eastAsia="ru-RU"/>
        </w:rPr>
        <w:t xml:space="preserve">О внесении изменений в приказ Министерства здравоохранения Свердловской области от 02.09.2022 № 1995-п «Об утверждении положения о премировании руководителей </w:t>
      </w:r>
      <w:r>
        <w:rPr>
          <w:rFonts w:ascii="Liberation Serif" w:hAnsi="Liberation Serif" w:cs="Liberation Serif"/>
          <w:b/>
          <w:i/>
          <w:sz w:val="28"/>
          <w:szCs w:val="28"/>
          <w:lang w:val="ru" w:eastAsia="ru-RU"/>
        </w:rPr>
        <w:t>государственных учреждений, подведомственных Министерству здравоохранения Свердловской области»</w:t>
      </w:r>
    </w:p>
    <w:p w:rsidR="007E13A4" w:rsidRDefault="007E13A4">
      <w:pPr>
        <w:ind w:left="20" w:firstLine="720"/>
        <w:jc w:val="both"/>
        <w:rPr>
          <w:rFonts w:ascii="Liberation Serif" w:hAnsi="Liberation Serif" w:cs="Liberation Serif"/>
          <w:sz w:val="28"/>
          <w:szCs w:val="28"/>
          <w:lang w:val="ru" w:eastAsia="ru-RU"/>
        </w:rPr>
      </w:pPr>
    </w:p>
    <w:p w:rsidR="007E13A4" w:rsidRDefault="007E13A4">
      <w:pPr>
        <w:ind w:left="20" w:firstLine="720"/>
        <w:jc w:val="both"/>
        <w:rPr>
          <w:rFonts w:ascii="Liberation Serif" w:hAnsi="Liberation Serif" w:cs="Liberation Serif"/>
          <w:sz w:val="28"/>
          <w:szCs w:val="28"/>
          <w:lang w:val="ru" w:eastAsia="ru-RU"/>
        </w:rPr>
      </w:pPr>
    </w:p>
    <w:p w:rsidR="007E13A4" w:rsidRDefault="00BE36C1">
      <w:pPr>
        <w:ind w:firstLine="708"/>
        <w:jc w:val="both"/>
        <w:rPr>
          <w:rFonts w:ascii="Liberation Serif" w:hAnsi="Liberation Serif" w:cs="Liberation Serif"/>
          <w:sz w:val="28"/>
          <w:szCs w:val="28"/>
          <w:lang w:val="ru" w:eastAsia="ru-RU"/>
        </w:rPr>
      </w:pPr>
      <w:r>
        <w:rPr>
          <w:rFonts w:ascii="Liberation Serif" w:hAnsi="Liberation Serif" w:cs="Liberation Serif"/>
          <w:sz w:val="28"/>
          <w:szCs w:val="28"/>
          <w:lang w:val="ru" w:eastAsia="ru-RU"/>
        </w:rPr>
        <w:t xml:space="preserve">В соответствии со статьей 101 Областного закона от 10 марта 1999 года            № 4 - ОЗ «О правовых актах в Свердловской области» </w:t>
      </w:r>
    </w:p>
    <w:p w:rsidR="007E13A4" w:rsidRDefault="00BE36C1">
      <w:pPr>
        <w:jc w:val="both"/>
      </w:pPr>
      <w:r>
        <w:rPr>
          <w:rFonts w:ascii="Liberation Serif" w:hAnsi="Liberation Serif" w:cs="Liberation Serif"/>
          <w:b/>
          <w:bCs/>
          <w:sz w:val="28"/>
          <w:szCs w:val="28"/>
        </w:rPr>
        <w:t>ПРИКАЗЫВАЮ:</w:t>
      </w:r>
    </w:p>
    <w:p w:rsidR="007E13A4" w:rsidRDefault="00BE36C1">
      <w:pPr>
        <w:numPr>
          <w:ilvl w:val="0"/>
          <w:numId w:val="1"/>
        </w:numPr>
        <w:ind w:left="0" w:firstLine="851"/>
        <w:jc w:val="both"/>
      </w:pPr>
      <w:r>
        <w:rPr>
          <w:rFonts w:ascii="Liberation Serif" w:hAnsi="Liberation Serif" w:cs="Liberation Serif"/>
          <w:sz w:val="28"/>
          <w:szCs w:val="28"/>
        </w:rPr>
        <w:t>Внести в прил</w:t>
      </w:r>
      <w:r>
        <w:rPr>
          <w:rFonts w:ascii="Liberation Serif" w:hAnsi="Liberation Serif" w:cs="Liberation Serif"/>
          <w:sz w:val="28"/>
          <w:szCs w:val="28"/>
        </w:rPr>
        <w:t>ожение к Положению о премировании руководителей государственных учреждений, подведомственных Министерству здравоохранения Свердловской области, утвержденному приказом Министерства здравоохранения Свердловской области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от 02.09.2022 № 1995-п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 «Об утверждении положения о премировании руководителей государственных учреждений, подведомственных Министерству здравоохранения Свердловской области» («Официальный интернет-портал правовой информации Свердловской области» (</w:t>
      </w:r>
      <w:hyperlink r:id="rId7" w:history="1">
        <w:r>
          <w:rPr>
            <w:rStyle w:val="af2"/>
            <w:rFonts w:ascii="Liberation Serif" w:hAnsi="Liberation Serif" w:cs="Liberation Serif"/>
            <w:sz w:val="28"/>
            <w:szCs w:val="28"/>
            <w:u w:val="none"/>
          </w:rPr>
          <w:t>www.pravo.gov66.ru</w:t>
        </w:r>
      </w:hyperlink>
      <w:r>
        <w:rPr>
          <w:rFonts w:ascii="Liberation Serif" w:hAnsi="Liberation Serif" w:cs="Liberation Serif"/>
          <w:sz w:val="28"/>
          <w:szCs w:val="28"/>
        </w:rPr>
        <w:t>), 2022, 6 сентября, № 35878), с изменениями, внесенными приказом Министерства здравоохранения Свердловской области от 15.12.2022 № 2899-п,  следующие изменения:</w:t>
      </w:r>
    </w:p>
    <w:p w:rsidR="007E13A4" w:rsidRDefault="00BE36C1">
      <w:pPr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1) в пункте 2.1. слова «эффективности работы учреж</w:t>
      </w:r>
      <w:r>
        <w:rPr>
          <w:rFonts w:ascii="Liberation Serif" w:hAnsi="Liberation Serif" w:cs="Liberation Serif"/>
          <w:sz w:val="28"/>
          <w:szCs w:val="28"/>
        </w:rPr>
        <w:t>дений (приложение к Положению о премировании руководителей учреждений, подведомственных Министерству здравоохранения Свердловской области)» заменить словами «эффективности работы учреждений (приложение к Положению)»;</w:t>
      </w:r>
    </w:p>
    <w:p w:rsidR="007E13A4" w:rsidRDefault="00BE36C1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в подпункте «б» пункта 2.12 слова </w:t>
      </w:r>
      <w:r>
        <w:rPr>
          <w:rFonts w:ascii="Liberation Serif" w:hAnsi="Liberation Serif" w:cs="Liberation Serif"/>
          <w:sz w:val="28"/>
          <w:szCs w:val="28"/>
        </w:rPr>
        <w:t>«средств ОМС» заменить словами «средств обязательного медицинского страхования» (далее – ОМС)»;</w:t>
      </w:r>
    </w:p>
    <w:p w:rsidR="007E13A4" w:rsidRDefault="00BE36C1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подпункт 3.3 заменить подпунктом 3.4., подпункт 3.4. заменить подпунктом 3.5.;</w:t>
      </w:r>
    </w:p>
    <w:p w:rsidR="007E13A4" w:rsidRDefault="00BE36C1">
      <w:pPr>
        <w:pStyle w:val="af3"/>
        <w:numPr>
          <w:ilvl w:val="0"/>
          <w:numId w:val="2"/>
        </w:numPr>
        <w:jc w:val="both"/>
      </w:pPr>
      <w:r>
        <w:rPr>
          <w:rFonts w:ascii="Liberation Serif" w:hAnsi="Liberation Serif" w:cs="Liberation Serif"/>
          <w:sz w:val="28"/>
          <w:szCs w:val="28"/>
          <w:lang w:val="ru"/>
        </w:rPr>
        <w:t>после абзаца седьмого дополнить абзац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ами</w:t>
      </w:r>
      <w:proofErr w:type="spellEnd"/>
      <w:r>
        <w:rPr>
          <w:rFonts w:ascii="Liberation Serif" w:hAnsi="Liberation Serif" w:cs="Liberation Serif"/>
          <w:sz w:val="28"/>
          <w:szCs w:val="28"/>
          <w:lang w:val="ru"/>
        </w:rPr>
        <w:t xml:space="preserve"> следующего содержания: </w:t>
      </w:r>
    </w:p>
    <w:p w:rsidR="007E13A4" w:rsidRDefault="00BE36C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«участие в </w:t>
      </w:r>
      <w:r>
        <w:rPr>
          <w:rFonts w:ascii="Liberation Serif" w:hAnsi="Liberation Serif" w:cs="Liberation Serif"/>
          <w:sz w:val="28"/>
          <w:szCs w:val="28"/>
        </w:rPr>
        <w:t>совместной закупке, при отсутствии замечаний организатора совместной закупки и Министерства здравоохранения Свердловской области – увеличение на 10 процентов»,</w:t>
      </w:r>
    </w:p>
    <w:p w:rsidR="007E13A4" w:rsidRDefault="00BE36C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участие в совместной закупке, при наличии замечаний – снижение на 10 процентов.»;</w:t>
      </w:r>
    </w:p>
    <w:p w:rsidR="007E13A4" w:rsidRDefault="00BE36C1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 в части чет</w:t>
      </w:r>
      <w:r>
        <w:rPr>
          <w:rFonts w:ascii="Liberation Serif" w:hAnsi="Liberation Serif" w:cs="Liberation Serif"/>
          <w:sz w:val="28"/>
          <w:szCs w:val="28"/>
        </w:rPr>
        <w:t>вертой слово «поступившее» заменить словом «поступивших»;</w:t>
      </w:r>
    </w:p>
    <w:p w:rsidR="007E13A4" w:rsidRDefault="00BE36C1">
      <w:pPr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6) в строке три в графе второй таблицы «Детские больницы (поликлиники) 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т.ч</w:t>
      </w:r>
      <w:proofErr w:type="spellEnd"/>
      <w:r>
        <w:rPr>
          <w:rFonts w:ascii="Liberation Serif" w:hAnsi="Liberation Serif" w:cs="Liberation Serif"/>
          <w:sz w:val="28"/>
          <w:szCs w:val="28"/>
        </w:rPr>
        <w:t>. ММЦ» слова «приказа МЗСО» заменить словами «приказ Минздрава Свердловской области».</w:t>
      </w:r>
    </w:p>
    <w:p w:rsidR="007E13A4" w:rsidRDefault="00BE36C1">
      <w:pPr>
        <w:ind w:firstLine="708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2. </w:t>
      </w:r>
      <w:r>
        <w:rPr>
          <w:rFonts w:ascii="Liberation Serif" w:hAnsi="Liberation Serif" w:cs="Liberation Serif"/>
          <w:sz w:val="28"/>
          <w:szCs w:val="28"/>
          <w:lang w:val="ru" w:eastAsia="ru-RU"/>
        </w:rPr>
        <w:t xml:space="preserve">Настоящий приказ опубликовать на </w:t>
      </w:r>
      <w:r>
        <w:rPr>
          <w:rFonts w:ascii="Liberation Serif" w:hAnsi="Liberation Serif" w:cs="Liberation Serif"/>
          <w:sz w:val="28"/>
          <w:szCs w:val="28"/>
          <w:lang w:val="ru" w:eastAsia="ru-RU"/>
        </w:rPr>
        <w:t>«Официальном интернет-портале правовой информации Свердловской области» (</w:t>
      </w:r>
      <w:r>
        <w:rPr>
          <w:rFonts w:ascii="Liberation Serif" w:hAnsi="Liberation Serif" w:cs="Liberation Serif"/>
          <w:sz w:val="28"/>
          <w:szCs w:val="28"/>
          <w:lang w:val="en-US" w:eastAsia="ru-RU"/>
        </w:rPr>
        <w:t>www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  <w:proofErr w:type="spellStart"/>
      <w:r>
        <w:rPr>
          <w:rFonts w:ascii="Liberation Serif" w:hAnsi="Liberation Serif" w:cs="Liberation Serif"/>
          <w:sz w:val="28"/>
          <w:szCs w:val="28"/>
          <w:lang w:val="en-US" w:eastAsia="ru-RU"/>
        </w:rPr>
        <w:t>pravo</w:t>
      </w:r>
      <w:proofErr w:type="spellEnd"/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  <w:proofErr w:type="spellStart"/>
      <w:r>
        <w:rPr>
          <w:rFonts w:ascii="Liberation Serif" w:hAnsi="Liberation Serif" w:cs="Liberation Serif"/>
          <w:sz w:val="28"/>
          <w:szCs w:val="28"/>
          <w:lang w:val="en-US" w:eastAsia="ru-RU"/>
        </w:rPr>
        <w:t>gov</w:t>
      </w:r>
      <w:proofErr w:type="spellEnd"/>
      <w:r>
        <w:rPr>
          <w:rFonts w:ascii="Liberation Serif" w:hAnsi="Liberation Serif" w:cs="Liberation Serif"/>
          <w:sz w:val="28"/>
          <w:szCs w:val="28"/>
          <w:lang w:eastAsia="ru-RU"/>
        </w:rPr>
        <w:t>66.</w:t>
      </w:r>
      <w:proofErr w:type="spellStart"/>
      <w:r>
        <w:rPr>
          <w:rFonts w:ascii="Liberation Serif" w:hAnsi="Liberation Serif" w:cs="Liberation Serif"/>
          <w:sz w:val="28"/>
          <w:szCs w:val="28"/>
          <w:lang w:val="en-US" w:eastAsia="ru-RU"/>
        </w:rPr>
        <w:t>ru</w:t>
      </w:r>
      <w:proofErr w:type="spellEnd"/>
      <w:r>
        <w:rPr>
          <w:rFonts w:ascii="Liberation Serif" w:hAnsi="Liberation Serif" w:cs="Liberation Serif"/>
          <w:sz w:val="28"/>
          <w:szCs w:val="28"/>
          <w:lang w:eastAsia="ru-RU"/>
        </w:rPr>
        <w:t>) в течение десяти дней с момента подписания.</w:t>
      </w:r>
    </w:p>
    <w:p w:rsidR="007E13A4" w:rsidRDefault="00BE36C1">
      <w:pPr>
        <w:tabs>
          <w:tab w:val="left" w:pos="1077"/>
        </w:tabs>
        <w:ind w:right="4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         </w:t>
      </w:r>
      <w:r>
        <w:rPr>
          <w:rFonts w:ascii="Liberation Serif" w:hAnsi="Liberation Serif" w:cs="Liberation Serif"/>
          <w:sz w:val="28"/>
          <w:szCs w:val="28"/>
          <w:lang w:val="ru" w:eastAsia="ru-RU"/>
        </w:rPr>
        <w:t xml:space="preserve">3. Контроль за исполнением настоящего приказа возложить на Заместителя Министра здравоохранения Свердловской </w:t>
      </w:r>
      <w:r>
        <w:rPr>
          <w:rFonts w:ascii="Liberation Serif" w:hAnsi="Liberation Serif" w:cs="Liberation Serif"/>
          <w:sz w:val="28"/>
          <w:szCs w:val="28"/>
          <w:lang w:val="ru" w:eastAsia="ru-RU"/>
        </w:rPr>
        <w:t xml:space="preserve">области К.П. </w:t>
      </w:r>
      <w:proofErr w:type="spellStart"/>
      <w:r>
        <w:rPr>
          <w:rFonts w:ascii="Liberation Serif" w:hAnsi="Liberation Serif" w:cs="Liberation Serif"/>
          <w:sz w:val="28"/>
          <w:szCs w:val="28"/>
          <w:lang w:val="ru" w:eastAsia="ru-RU"/>
        </w:rPr>
        <w:t>Бидонько</w:t>
      </w:r>
      <w:proofErr w:type="spellEnd"/>
      <w:r>
        <w:rPr>
          <w:rFonts w:ascii="Liberation Serif" w:hAnsi="Liberation Serif" w:cs="Liberation Serif"/>
          <w:sz w:val="28"/>
          <w:szCs w:val="28"/>
          <w:lang w:val="ru" w:eastAsia="ru-RU"/>
        </w:rPr>
        <w:t>.</w:t>
      </w:r>
    </w:p>
    <w:p w:rsidR="007E13A4" w:rsidRDefault="007E13A4">
      <w:pPr>
        <w:tabs>
          <w:tab w:val="left" w:pos="1077"/>
        </w:tabs>
        <w:ind w:right="40"/>
        <w:jc w:val="both"/>
        <w:rPr>
          <w:rFonts w:ascii="Liberation Serif" w:hAnsi="Liberation Serif" w:cs="Liberation Serif"/>
          <w:sz w:val="28"/>
          <w:szCs w:val="28"/>
          <w:lang w:val="ru" w:eastAsia="ru-RU"/>
        </w:rPr>
      </w:pPr>
    </w:p>
    <w:p w:rsidR="007E13A4" w:rsidRDefault="007E13A4">
      <w:pPr>
        <w:tabs>
          <w:tab w:val="left" w:pos="1077"/>
        </w:tabs>
        <w:ind w:right="40"/>
        <w:jc w:val="both"/>
        <w:rPr>
          <w:rFonts w:ascii="Liberation Serif" w:hAnsi="Liberation Serif" w:cs="Liberation Serif"/>
          <w:sz w:val="28"/>
          <w:szCs w:val="28"/>
        </w:rPr>
      </w:pPr>
    </w:p>
    <w:p w:rsidR="007E13A4" w:rsidRDefault="00BE36C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Министр                                                                                                     А.А. Карлов</w:t>
      </w:r>
    </w:p>
    <w:p w:rsidR="007E13A4" w:rsidRDefault="007E13A4">
      <w:pPr>
        <w:ind w:firstLine="709"/>
        <w:rPr>
          <w:rFonts w:ascii="Liberation Serif" w:hAnsi="Liberation Serif" w:cs="Liberation Serif"/>
          <w:sz w:val="28"/>
          <w:szCs w:val="28"/>
        </w:rPr>
      </w:pPr>
    </w:p>
    <w:sectPr w:rsidR="007E13A4">
      <w:headerReference w:type="default" r:id="rId8"/>
      <w:pgSz w:w="11906" w:h="16838"/>
      <w:pgMar w:top="1134" w:right="851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6C1" w:rsidRDefault="00BE36C1">
      <w:r>
        <w:separator/>
      </w:r>
    </w:p>
  </w:endnote>
  <w:endnote w:type="continuationSeparator" w:id="0">
    <w:p w:rsidR="00BE36C1" w:rsidRDefault="00BE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6C1" w:rsidRDefault="00BE36C1">
      <w:r>
        <w:rPr>
          <w:color w:val="000000"/>
        </w:rPr>
        <w:separator/>
      </w:r>
    </w:p>
  </w:footnote>
  <w:footnote w:type="continuationSeparator" w:id="0">
    <w:p w:rsidR="00BE36C1" w:rsidRDefault="00BE3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50B" w:rsidRDefault="00BE36C1">
    <w:pPr>
      <w:pStyle w:val="ad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2301F9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85350B" w:rsidRDefault="00BE36C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30A0"/>
    <w:multiLevelType w:val="multilevel"/>
    <w:tmpl w:val="3752CA2C"/>
    <w:lvl w:ilvl="0">
      <w:start w:val="4"/>
      <w:numFmt w:val="decimal"/>
      <w:lvlText w:val="%1)"/>
      <w:lvlJc w:val="left"/>
      <w:pPr>
        <w:ind w:left="1068" w:hanging="360"/>
      </w:pPr>
      <w:rPr>
        <w:rFonts w:ascii="Liberation Serif" w:hAnsi="Liberation Serif" w:cs="Liberation Serif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220159"/>
    <w:multiLevelType w:val="multilevel"/>
    <w:tmpl w:val="BEC07244"/>
    <w:lvl w:ilvl="0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E13A4"/>
    <w:rsid w:val="002301F9"/>
    <w:rsid w:val="007E13A4"/>
    <w:rsid w:val="00BE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C658B-BD0C-4EFB-BE1C-40D62EE0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lang w:eastAsia="zh-CN"/>
    </w:rPr>
  </w:style>
  <w:style w:type="paragraph" w:styleId="1">
    <w:name w:val="heading 1"/>
    <w:basedOn w:val="a"/>
    <w:next w:val="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sz w:val="22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0">
    <w:name w:val="Основной шрифт абзаца2"/>
  </w:style>
  <w:style w:type="character" w:customStyle="1" w:styleId="WW8Num4z0">
    <w:name w:val="WW8Num4z0"/>
    <w:rPr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rvts21">
    <w:name w:val="rvts21"/>
    <w:basedOn w:val="10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widowControl w:val="0"/>
      <w:snapToGrid w:val="0"/>
      <w:spacing w:before="100" w:after="100"/>
      <w:jc w:val="both"/>
    </w:pPr>
    <w:rPr>
      <w:b/>
      <w:sz w:val="28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Normal (Web)"/>
    <w:basedOn w:val="a"/>
    <w:pPr>
      <w:spacing w:before="280" w:after="280"/>
      <w:jc w:val="both"/>
    </w:pPr>
    <w:rPr>
      <w:sz w:val="18"/>
      <w:szCs w:val="18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d">
    <w:name w:val="header"/>
    <w:basedOn w:val="a"/>
    <w:pPr>
      <w:suppressLineNumbers/>
      <w:tabs>
        <w:tab w:val="center" w:pos="4904"/>
        <w:tab w:val="right" w:pos="9808"/>
      </w:tabs>
    </w:pPr>
  </w:style>
  <w:style w:type="paragraph" w:customStyle="1" w:styleId="ae">
    <w:name w:val="Текст в заданном формате"/>
    <w:basedOn w:val="a"/>
    <w:rPr>
      <w:rFonts w:ascii="Liberation Mono" w:eastAsia="Liberation Mono" w:hAnsi="Liberation Mono" w:cs="Liberation Mono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rPr>
      <w:lang w:eastAsia="zh-CN"/>
    </w:rPr>
  </w:style>
  <w:style w:type="character" w:customStyle="1" w:styleId="af1">
    <w:name w:val="Верхний колонтитул Знак"/>
    <w:rPr>
      <w:lang w:eastAsia="zh-CN"/>
    </w:rPr>
  </w:style>
  <w:style w:type="paragraph" w:customStyle="1" w:styleId="13">
    <w:name w:val="Îáû÷íûé1"/>
    <w:pPr>
      <w:suppressAutoHyphens/>
    </w:pPr>
  </w:style>
  <w:style w:type="character" w:customStyle="1" w:styleId="CharacterStyle13">
    <w:name w:val="CharacterStyle13"/>
    <w:rPr>
      <w:rFonts w:ascii="Times New Roman" w:hAnsi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styleId="af2">
    <w:name w:val="Hyperlink"/>
    <w:rPr>
      <w:color w:val="0563C1"/>
      <w:u w:val="single"/>
    </w:rPr>
  </w:style>
  <w:style w:type="paragraph" w:styleId="af3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6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</vt:lpstr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</dc:title>
  <dc:subject/>
  <dc:creator>User</dc:creator>
  <dc:description/>
  <cp:lastModifiedBy>Исмаилов Даниил Тавагулович</cp:lastModifiedBy>
  <cp:revision>2</cp:revision>
  <cp:lastPrinted>2023-03-15T10:27:00Z</cp:lastPrinted>
  <dcterms:created xsi:type="dcterms:W3CDTF">2023-03-16T08:57:00Z</dcterms:created>
  <dcterms:modified xsi:type="dcterms:W3CDTF">2023-03-16T08:57:00Z</dcterms:modified>
</cp:coreProperties>
</file>